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2411" w:rsidTr="00582411">
        <w:trPr>
          <w:trHeight w:val="567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582411" w:rsidRPr="00582411" w:rsidRDefault="00582411" w:rsidP="00582411">
            <w:pPr>
              <w:rPr>
                <w:b/>
                <w:sz w:val="20"/>
              </w:rPr>
            </w:pPr>
            <w:r w:rsidRPr="00582411">
              <w:rPr>
                <w:b/>
                <w:sz w:val="20"/>
              </w:rPr>
              <w:t>GÜÇLÜ YÖNLER</w:t>
            </w:r>
          </w:p>
        </w:tc>
        <w:tc>
          <w:tcPr>
            <w:tcW w:w="5228" w:type="dxa"/>
            <w:shd w:val="clear" w:color="auto" w:fill="FBE4D5" w:themeFill="accent2" w:themeFillTint="33"/>
            <w:vAlign w:val="center"/>
          </w:tcPr>
          <w:p w:rsidR="00582411" w:rsidRPr="00582411" w:rsidRDefault="00582411" w:rsidP="00582411">
            <w:pPr>
              <w:rPr>
                <w:b/>
              </w:rPr>
            </w:pPr>
            <w:r w:rsidRPr="00582411">
              <w:rPr>
                <w:b/>
                <w:sz w:val="20"/>
              </w:rPr>
              <w:t>ZAYIF YÖNLER</w:t>
            </w:r>
          </w:p>
        </w:tc>
      </w:tr>
      <w:tr w:rsidR="00582411" w:rsidTr="008478A9">
        <w:trPr>
          <w:trHeight w:val="3969"/>
        </w:trPr>
        <w:tc>
          <w:tcPr>
            <w:tcW w:w="5228" w:type="dxa"/>
          </w:tcPr>
          <w:p w:rsidR="00582411" w:rsidRDefault="00582411"/>
          <w:p w:rsidR="0027200A" w:rsidRPr="0027200A" w:rsidRDefault="0027200A" w:rsidP="008D2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7200A">
              <w:rPr>
                <w:b/>
                <w:bCs/>
                <w:sz w:val="24"/>
                <w:szCs w:val="24"/>
              </w:rPr>
              <w:t>B</w:t>
            </w:r>
            <w:r w:rsidRPr="0027200A">
              <w:rPr>
                <w:sz w:val="20"/>
              </w:rPr>
              <w:t>irim çalışanlarının özverili olması</w:t>
            </w:r>
          </w:p>
          <w:p w:rsidR="008D2200" w:rsidRPr="008D2200" w:rsidRDefault="008D2200" w:rsidP="008D2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2200">
              <w:rPr>
                <w:b/>
                <w:sz w:val="24"/>
                <w:szCs w:val="24"/>
              </w:rPr>
              <w:t>T</w:t>
            </w:r>
            <w:r w:rsidRPr="008D2200">
              <w:rPr>
                <w:sz w:val="20"/>
              </w:rPr>
              <w:t>eknolojik gelişmeleri sürekli takip edilmesi</w:t>
            </w:r>
          </w:p>
          <w:p w:rsidR="008D2200" w:rsidRDefault="008D2200">
            <w:pPr>
              <w:rPr>
                <w:sz w:val="20"/>
              </w:rPr>
            </w:pPr>
            <w:r w:rsidRPr="008D2200">
              <w:rPr>
                <w:b/>
                <w:sz w:val="24"/>
                <w:szCs w:val="24"/>
              </w:rPr>
              <w:t>B</w:t>
            </w:r>
            <w:r w:rsidRPr="008D2200">
              <w:rPr>
                <w:sz w:val="20"/>
              </w:rPr>
              <w:t xml:space="preserve">irim çalışanlarının </w:t>
            </w:r>
            <w:r>
              <w:rPr>
                <w:sz w:val="20"/>
              </w:rPr>
              <w:t>yeterli yetkinlikte ve özveride</w:t>
            </w:r>
            <w:r w:rsidRPr="008D2200">
              <w:rPr>
                <w:sz w:val="20"/>
              </w:rPr>
              <w:t xml:space="preserve"> olması.</w:t>
            </w:r>
          </w:p>
          <w:p w:rsidR="00F6206C" w:rsidRPr="008D2200" w:rsidRDefault="00F6206C">
            <w:pPr>
              <w:rPr>
                <w:sz w:val="20"/>
              </w:rPr>
            </w:pPr>
            <w:r w:rsidRPr="00F6206C">
              <w:rPr>
                <w:sz w:val="24"/>
                <w:szCs w:val="24"/>
              </w:rPr>
              <w:t>İ</w:t>
            </w:r>
            <w:r>
              <w:rPr>
                <w:sz w:val="20"/>
              </w:rPr>
              <w:t>yi bir Fiber altyapıya sahip olunması</w:t>
            </w:r>
          </w:p>
          <w:p w:rsidR="008D2200" w:rsidRDefault="00F6206C">
            <w:pPr>
              <w:rPr>
                <w:sz w:val="20"/>
              </w:rPr>
            </w:pPr>
            <w:r w:rsidRPr="00F6206C">
              <w:rPr>
                <w:b/>
                <w:sz w:val="24"/>
                <w:szCs w:val="24"/>
              </w:rPr>
              <w:t>G</w:t>
            </w:r>
            <w:r w:rsidRPr="00F6206C">
              <w:rPr>
                <w:sz w:val="20"/>
              </w:rPr>
              <w:t xml:space="preserve">enç ve </w:t>
            </w:r>
            <w:r>
              <w:rPr>
                <w:sz w:val="20"/>
              </w:rPr>
              <w:t>dinamik</w:t>
            </w:r>
            <w:r w:rsidRPr="00F6206C">
              <w:rPr>
                <w:sz w:val="20"/>
              </w:rPr>
              <w:t xml:space="preserve"> personele sahip olunması</w:t>
            </w:r>
          </w:p>
          <w:p w:rsidR="003F4573" w:rsidRPr="00F6206C" w:rsidRDefault="003F4573">
            <w:pPr>
              <w:rPr>
                <w:sz w:val="20"/>
              </w:rPr>
            </w:pPr>
            <w:r w:rsidRPr="003F4573">
              <w:rPr>
                <w:b/>
                <w:sz w:val="24"/>
                <w:szCs w:val="24"/>
              </w:rPr>
              <w:t>K</w:t>
            </w:r>
            <w:r w:rsidRPr="003F4573">
              <w:rPr>
                <w:sz w:val="20"/>
              </w:rPr>
              <w:t>ullanıcılara ihtiyaç duyabilecekleri web, e-posta, vb. çok çeşitli internet servislerinin, mevcut altyapı üzerinden sağlanabilmesi.</w:t>
            </w:r>
          </w:p>
          <w:p w:rsidR="0080451B" w:rsidRPr="0080451B" w:rsidRDefault="0080451B" w:rsidP="0080451B">
            <w:pPr>
              <w:shd w:val="clear" w:color="auto" w:fill="FFFFFF"/>
              <w:rPr>
                <w:sz w:val="20"/>
              </w:rPr>
            </w:pPr>
            <w:r w:rsidRPr="0080451B">
              <w:rPr>
                <w:b/>
                <w:bCs/>
                <w:sz w:val="24"/>
                <w:szCs w:val="24"/>
              </w:rPr>
              <w:t>F</w:t>
            </w:r>
            <w:r w:rsidRPr="0080451B">
              <w:rPr>
                <w:sz w:val="20"/>
              </w:rPr>
              <w:t>iber optik alt yapıya sahip olmamız</w:t>
            </w:r>
          </w:p>
          <w:p w:rsidR="008D2200" w:rsidRDefault="008D2200">
            <w:pPr>
              <w:rPr>
                <w:b/>
                <w:sz w:val="24"/>
              </w:rPr>
            </w:pPr>
          </w:p>
          <w:p w:rsidR="00582411" w:rsidRDefault="00582411"/>
        </w:tc>
        <w:tc>
          <w:tcPr>
            <w:tcW w:w="5228" w:type="dxa"/>
          </w:tcPr>
          <w:p w:rsidR="00582411" w:rsidRDefault="00582411"/>
          <w:p w:rsidR="00F6206C" w:rsidRPr="00F6206C" w:rsidRDefault="00F6206C" w:rsidP="00F620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06C">
              <w:rPr>
                <w:b/>
                <w:sz w:val="24"/>
                <w:szCs w:val="24"/>
              </w:rPr>
              <w:t>S</w:t>
            </w:r>
            <w:r w:rsidRPr="00F6206C">
              <w:rPr>
                <w:sz w:val="20"/>
              </w:rPr>
              <w:t>iber Güvenlik alanında yeterli alt yapının oluşturulmaması</w:t>
            </w:r>
          </w:p>
          <w:p w:rsidR="00F6206C" w:rsidRDefault="00F6206C" w:rsidP="00F620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06C">
              <w:rPr>
                <w:b/>
                <w:sz w:val="24"/>
                <w:szCs w:val="24"/>
              </w:rPr>
              <w:t>P</w:t>
            </w:r>
            <w:r w:rsidRPr="00F6206C">
              <w:rPr>
                <w:sz w:val="20"/>
              </w:rPr>
              <w:t>ersonelin teknik anlamda hizmet içi eğitimi için ayrılan kaynakların azlığı</w:t>
            </w:r>
          </w:p>
          <w:p w:rsidR="00F6206C" w:rsidRDefault="00F6206C" w:rsidP="00F620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06C">
              <w:rPr>
                <w:b/>
                <w:sz w:val="24"/>
                <w:szCs w:val="24"/>
              </w:rPr>
              <w:t>K</w:t>
            </w:r>
            <w:r>
              <w:rPr>
                <w:sz w:val="20"/>
              </w:rPr>
              <w:t xml:space="preserve">urum adına yapılan bazı yeni ve teknik işlerin veya Kısa süreli olsa dahi yaşanan aksaklıkların meydana gelmesi durumunda olumsuz </w:t>
            </w:r>
            <w:bookmarkStart w:id="0" w:name="_GoBack"/>
            <w:bookmarkEnd w:id="0"/>
            <w:r>
              <w:rPr>
                <w:sz w:val="20"/>
              </w:rPr>
              <w:t>imaj oluşması</w:t>
            </w:r>
          </w:p>
          <w:p w:rsidR="00F6206C" w:rsidRDefault="00F6206C">
            <w:pPr>
              <w:rPr>
                <w:sz w:val="20"/>
              </w:rPr>
            </w:pPr>
            <w:r w:rsidRPr="00F6206C">
              <w:rPr>
                <w:b/>
                <w:sz w:val="24"/>
                <w:szCs w:val="24"/>
              </w:rPr>
              <w:t>Ü</w:t>
            </w:r>
            <w:r w:rsidRPr="00F6206C">
              <w:rPr>
                <w:sz w:val="20"/>
              </w:rPr>
              <w:t xml:space="preserve">niversitenin gelişmesi ve büyümesi, dolayısıyla mevcut personelin yaşanan aksaklıklara </w:t>
            </w:r>
            <w:r>
              <w:rPr>
                <w:sz w:val="20"/>
              </w:rPr>
              <w:t xml:space="preserve">hemen </w:t>
            </w:r>
            <w:r w:rsidR="00BD16F2">
              <w:rPr>
                <w:sz w:val="20"/>
              </w:rPr>
              <w:t>müdahale</w:t>
            </w:r>
            <w:r>
              <w:rPr>
                <w:sz w:val="20"/>
              </w:rPr>
              <w:t xml:space="preserve"> edip cevap verememesi</w:t>
            </w:r>
          </w:p>
          <w:p w:rsidR="003F4573" w:rsidRDefault="003F4573" w:rsidP="003F45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4573">
              <w:rPr>
                <w:b/>
                <w:sz w:val="24"/>
                <w:szCs w:val="24"/>
              </w:rPr>
              <w:t>U</w:t>
            </w:r>
            <w:r w:rsidRPr="003F4573">
              <w:rPr>
                <w:sz w:val="20"/>
              </w:rPr>
              <w:t>LAKBİM ile aramızda bulunan internet bağlantımızın kesintiye uğraması durumunda altern</w:t>
            </w:r>
            <w:r w:rsidR="0027200A">
              <w:rPr>
                <w:sz w:val="20"/>
              </w:rPr>
              <w:t>atif bir bağlantımızın olmaması</w:t>
            </w:r>
          </w:p>
          <w:p w:rsidR="0027200A" w:rsidRPr="003F4573" w:rsidRDefault="0027200A" w:rsidP="003F45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7200A">
              <w:rPr>
                <w:b/>
                <w:bCs/>
                <w:sz w:val="24"/>
                <w:szCs w:val="24"/>
              </w:rPr>
              <w:t>U</w:t>
            </w:r>
            <w:r w:rsidRPr="0027200A">
              <w:rPr>
                <w:sz w:val="20"/>
              </w:rPr>
              <w:t>lusal ve uluslararası bilişim ve teknoloji etkinliklerinden uzak kalmamız</w:t>
            </w:r>
          </w:p>
          <w:p w:rsidR="003F4573" w:rsidRPr="00F6206C" w:rsidRDefault="003F4573">
            <w:pPr>
              <w:rPr>
                <w:sz w:val="20"/>
              </w:rPr>
            </w:pPr>
          </w:p>
          <w:p w:rsidR="00F6206C" w:rsidRDefault="00F6206C">
            <w:pPr>
              <w:rPr>
                <w:b/>
                <w:sz w:val="24"/>
              </w:rPr>
            </w:pPr>
          </w:p>
          <w:p w:rsidR="00582411" w:rsidRDefault="00582411"/>
        </w:tc>
      </w:tr>
      <w:tr w:rsidR="00582411" w:rsidTr="00582411">
        <w:trPr>
          <w:trHeight w:val="567"/>
        </w:trPr>
        <w:tc>
          <w:tcPr>
            <w:tcW w:w="5228" w:type="dxa"/>
            <w:shd w:val="clear" w:color="auto" w:fill="D9E2F3" w:themeFill="accent1" w:themeFillTint="33"/>
            <w:vAlign w:val="center"/>
          </w:tcPr>
          <w:p w:rsidR="00582411" w:rsidRPr="00582411" w:rsidRDefault="00582411" w:rsidP="00582411">
            <w:pPr>
              <w:rPr>
                <w:b/>
              </w:rPr>
            </w:pPr>
            <w:r w:rsidRPr="00582411">
              <w:rPr>
                <w:b/>
                <w:sz w:val="20"/>
              </w:rPr>
              <w:t>FIRSATLAR</w:t>
            </w:r>
          </w:p>
        </w:tc>
        <w:tc>
          <w:tcPr>
            <w:tcW w:w="5228" w:type="dxa"/>
            <w:shd w:val="clear" w:color="auto" w:fill="FFF2CC" w:themeFill="accent4" w:themeFillTint="33"/>
            <w:vAlign w:val="center"/>
          </w:tcPr>
          <w:p w:rsidR="00582411" w:rsidRPr="00582411" w:rsidRDefault="00582411" w:rsidP="00582411">
            <w:pPr>
              <w:rPr>
                <w:b/>
              </w:rPr>
            </w:pPr>
            <w:r w:rsidRPr="00582411">
              <w:rPr>
                <w:b/>
                <w:sz w:val="20"/>
              </w:rPr>
              <w:t>TEHDİTLER</w:t>
            </w:r>
          </w:p>
        </w:tc>
      </w:tr>
      <w:tr w:rsidR="00582411" w:rsidTr="008478A9">
        <w:trPr>
          <w:trHeight w:val="3969"/>
        </w:trPr>
        <w:tc>
          <w:tcPr>
            <w:tcW w:w="5228" w:type="dxa"/>
          </w:tcPr>
          <w:p w:rsidR="00582411" w:rsidRDefault="00582411"/>
          <w:p w:rsidR="003F4573" w:rsidRDefault="003F4573" w:rsidP="003F4573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380"/>
              <w:jc w:val="both"/>
              <w:rPr>
                <w:sz w:val="20"/>
              </w:rPr>
            </w:pPr>
            <w:r w:rsidRPr="003F4573">
              <w:rPr>
                <w:b/>
                <w:sz w:val="24"/>
                <w:szCs w:val="24"/>
              </w:rPr>
              <w:t>Ü</w:t>
            </w:r>
            <w:r w:rsidRPr="003F4573">
              <w:rPr>
                <w:sz w:val="20"/>
              </w:rPr>
              <w:t>st yönetimin Bilgi İşleme önem vermesi, Personelimizin özverili çalışma arzusu, kendi aralarında, ast ve üstleriyle uyumlu ve verimli çalış</w:t>
            </w:r>
            <w:r>
              <w:rPr>
                <w:sz w:val="20"/>
              </w:rPr>
              <w:t>ması</w:t>
            </w:r>
          </w:p>
          <w:p w:rsidR="003F4573" w:rsidRDefault="003F4573" w:rsidP="003F4573">
            <w:pPr>
              <w:rPr>
                <w:sz w:val="20"/>
              </w:rPr>
            </w:pPr>
            <w:r w:rsidRPr="00F6206C">
              <w:rPr>
                <w:b/>
                <w:sz w:val="24"/>
                <w:szCs w:val="24"/>
              </w:rPr>
              <w:t>G</w:t>
            </w:r>
            <w:r w:rsidRPr="00F6206C">
              <w:rPr>
                <w:sz w:val="20"/>
              </w:rPr>
              <w:t xml:space="preserve">enç ve </w:t>
            </w:r>
            <w:r>
              <w:rPr>
                <w:sz w:val="20"/>
              </w:rPr>
              <w:t>dinamik</w:t>
            </w:r>
            <w:r w:rsidRPr="00F6206C">
              <w:rPr>
                <w:sz w:val="20"/>
              </w:rPr>
              <w:t xml:space="preserve"> personele sahip olunması</w:t>
            </w:r>
          </w:p>
          <w:p w:rsidR="00582411" w:rsidRDefault="00582411"/>
        </w:tc>
        <w:tc>
          <w:tcPr>
            <w:tcW w:w="5228" w:type="dxa"/>
          </w:tcPr>
          <w:p w:rsidR="00582411" w:rsidRDefault="00582411"/>
          <w:p w:rsidR="006D65F6" w:rsidRPr="006D65F6" w:rsidRDefault="006D65F6">
            <w:pPr>
              <w:rPr>
                <w:sz w:val="20"/>
              </w:rPr>
            </w:pPr>
            <w:r w:rsidRPr="006D65F6">
              <w:rPr>
                <w:b/>
                <w:bCs/>
                <w:sz w:val="24"/>
                <w:szCs w:val="24"/>
              </w:rPr>
              <w:t>Z</w:t>
            </w:r>
            <w:r w:rsidRPr="006D65F6">
              <w:rPr>
                <w:sz w:val="20"/>
              </w:rPr>
              <w:t>aman zaman akademik personelin idari personele olumsuz yaklaşımı</w:t>
            </w:r>
          </w:p>
          <w:p w:rsidR="003F4573" w:rsidRDefault="003F4573">
            <w:pPr>
              <w:rPr>
                <w:sz w:val="20"/>
              </w:rPr>
            </w:pPr>
            <w:r w:rsidRPr="003F4573">
              <w:rPr>
                <w:b/>
                <w:sz w:val="24"/>
                <w:szCs w:val="24"/>
              </w:rPr>
              <w:t>Y</w:t>
            </w:r>
            <w:r w:rsidRPr="003F4573">
              <w:rPr>
                <w:sz w:val="20"/>
              </w:rPr>
              <w:t>etişen personelin ayrılması durumunda yerine personel bulma zorluğu</w:t>
            </w:r>
          </w:p>
          <w:p w:rsidR="002776B0" w:rsidRPr="002776B0" w:rsidRDefault="002776B0" w:rsidP="002776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776B0">
              <w:rPr>
                <w:b/>
                <w:sz w:val="24"/>
                <w:szCs w:val="24"/>
              </w:rPr>
              <w:t>B</w:t>
            </w:r>
            <w:r w:rsidRPr="002776B0">
              <w:rPr>
                <w:sz w:val="20"/>
              </w:rPr>
              <w:t>ilişim Teknolojilerine ayrılan finansal kaynağın azlığı,</w:t>
            </w:r>
          </w:p>
          <w:p w:rsidR="00582411" w:rsidRDefault="0027200A">
            <w:r w:rsidRPr="0027200A">
              <w:rPr>
                <w:b/>
                <w:bCs/>
                <w:sz w:val="24"/>
                <w:szCs w:val="24"/>
              </w:rPr>
              <w:t>B</w:t>
            </w:r>
            <w:r w:rsidRPr="0027200A">
              <w:t>ilişim alanında, özel sektörde çalışan personelin yüksek maaş</w:t>
            </w:r>
            <w:r>
              <w:t xml:space="preserve"> </w:t>
            </w:r>
            <w:r w:rsidRPr="0027200A">
              <w:t>almasına</w:t>
            </w:r>
            <w:r>
              <w:t xml:space="preserve"> </w:t>
            </w:r>
            <w:r w:rsidRPr="0027200A">
              <w:t>karşın, kurumumuzda çalışan kalifiye teknik personel için maaşlarının yetersizliği</w:t>
            </w:r>
          </w:p>
          <w:p w:rsidR="006D65F6" w:rsidRDefault="006D65F6">
            <w:r w:rsidRPr="006D65F6">
              <w:rPr>
                <w:b/>
                <w:bCs/>
                <w:sz w:val="24"/>
                <w:szCs w:val="24"/>
              </w:rPr>
              <w:t>D</w:t>
            </w:r>
            <w:r w:rsidRPr="006D65F6">
              <w:t>iğer üniversitelerin Bilgi İşlem Daire Başkanlıkları ile birlikte proje</w:t>
            </w:r>
            <w:r>
              <w:t xml:space="preserve"> </w:t>
            </w:r>
            <w:r w:rsidRPr="006D65F6">
              <w:t>geliştirme imkânının bulunmaması</w:t>
            </w:r>
          </w:p>
          <w:p w:rsidR="006D65F6" w:rsidRDefault="006D65F6">
            <w:r w:rsidRPr="006D65F6">
              <w:rPr>
                <w:b/>
                <w:bCs/>
                <w:sz w:val="24"/>
                <w:szCs w:val="24"/>
              </w:rPr>
              <w:t>G</w:t>
            </w:r>
            <w:r w:rsidRPr="006D65F6">
              <w:t>elenek haline gelmiş</w:t>
            </w:r>
            <w:r>
              <w:t xml:space="preserve"> </w:t>
            </w:r>
            <w:r w:rsidRPr="006D65F6">
              <w:t>tutum ve davranışların değişiminin zaman alması,</w:t>
            </w:r>
            <w:r>
              <w:t xml:space="preserve"> </w:t>
            </w:r>
            <w:r w:rsidRPr="006D65F6">
              <w:t>değişime direnç gösterilmesi ve bu değişimin tabana benimsetilememesi</w:t>
            </w:r>
          </w:p>
          <w:p w:rsidR="006D65F6" w:rsidRDefault="006D65F6">
            <w:r w:rsidRPr="006D65F6">
              <w:rPr>
                <w:b/>
                <w:bCs/>
                <w:sz w:val="24"/>
                <w:szCs w:val="24"/>
              </w:rPr>
              <w:t>P</w:t>
            </w:r>
            <w:r w:rsidRPr="006D65F6">
              <w:t>ersonelin mesleki unvan-kadro-görev uyumsuzlukları</w:t>
            </w:r>
          </w:p>
          <w:p w:rsidR="006D65F6" w:rsidRDefault="006D65F6"/>
        </w:tc>
      </w:tr>
    </w:tbl>
    <w:p w:rsidR="00952DF6" w:rsidRDefault="00952DF6" w:rsidP="00621DC2"/>
    <w:sectPr w:rsidR="00952DF6" w:rsidSect="00A85311">
      <w:headerReference w:type="default" r:id="rId7"/>
      <w:footerReference w:type="default" r:id="rId8"/>
      <w:pgSz w:w="11906" w:h="16838"/>
      <w:pgMar w:top="720" w:right="720" w:bottom="720" w:left="720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58" w:rsidRDefault="00247658" w:rsidP="00582411">
      <w:pPr>
        <w:spacing w:after="0" w:line="240" w:lineRule="auto"/>
      </w:pPr>
      <w:r>
        <w:separator/>
      </w:r>
    </w:p>
  </w:endnote>
  <w:endnote w:type="continuationSeparator" w:id="0">
    <w:p w:rsidR="00247658" w:rsidRDefault="00247658" w:rsidP="0058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A85311" w:rsidTr="00A85311">
      <w:tc>
        <w:tcPr>
          <w:tcW w:w="3485" w:type="dxa"/>
          <w:vAlign w:val="center"/>
        </w:tcPr>
        <w:p w:rsidR="00A85311" w:rsidRDefault="00A85311" w:rsidP="00A85311">
          <w:pPr>
            <w:pStyle w:val="AltBilgi"/>
            <w:jc w:val="center"/>
          </w:pPr>
          <w:r>
            <w:t>Hazırlayan</w:t>
          </w:r>
        </w:p>
      </w:tc>
      <w:tc>
        <w:tcPr>
          <w:tcW w:w="3485" w:type="dxa"/>
          <w:vAlign w:val="center"/>
        </w:tcPr>
        <w:p w:rsidR="00A85311" w:rsidRDefault="00A85311" w:rsidP="00A85311">
          <w:pPr>
            <w:pStyle w:val="AltBilgi"/>
            <w:jc w:val="center"/>
          </w:pPr>
          <w:r>
            <w:t>Kontrol Eden</w:t>
          </w:r>
        </w:p>
      </w:tc>
      <w:tc>
        <w:tcPr>
          <w:tcW w:w="3486" w:type="dxa"/>
          <w:vAlign w:val="center"/>
        </w:tcPr>
        <w:p w:rsidR="00A85311" w:rsidRDefault="00A85311" w:rsidP="00A85311">
          <w:pPr>
            <w:pStyle w:val="AltBilgi"/>
            <w:jc w:val="center"/>
          </w:pPr>
          <w:r>
            <w:t>Onaylayan</w:t>
          </w:r>
        </w:p>
      </w:tc>
    </w:tr>
    <w:tr w:rsidR="00A85311" w:rsidTr="00A85311">
      <w:trPr>
        <w:trHeight w:val="547"/>
      </w:trPr>
      <w:tc>
        <w:tcPr>
          <w:tcW w:w="3485" w:type="dxa"/>
          <w:vAlign w:val="center"/>
        </w:tcPr>
        <w:p w:rsidR="00A85311" w:rsidRDefault="000E475E" w:rsidP="00A85311">
          <w:pPr>
            <w:pStyle w:val="AltBilgi"/>
            <w:jc w:val="center"/>
          </w:pPr>
          <w:r>
            <w:t>Öğretim Görevlisi</w:t>
          </w:r>
        </w:p>
        <w:p w:rsidR="004B73A6" w:rsidRDefault="000E475E" w:rsidP="00A85311">
          <w:pPr>
            <w:pStyle w:val="AltBilgi"/>
            <w:jc w:val="center"/>
          </w:pPr>
          <w:r>
            <w:t>M. Nurullah NERGİZ</w:t>
          </w:r>
        </w:p>
      </w:tc>
      <w:tc>
        <w:tcPr>
          <w:tcW w:w="3485" w:type="dxa"/>
          <w:vAlign w:val="center"/>
        </w:tcPr>
        <w:p w:rsidR="00A85311" w:rsidRDefault="004B73A6" w:rsidP="00A85311">
          <w:pPr>
            <w:pStyle w:val="AltBilgi"/>
            <w:jc w:val="center"/>
          </w:pPr>
          <w:r>
            <w:t>Dr.</w:t>
          </w:r>
          <w:r w:rsidR="008F346C">
            <w:t xml:space="preserve">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4B73A6" w:rsidRDefault="004B73A6" w:rsidP="00A85311">
          <w:pPr>
            <w:pStyle w:val="AltBilgi"/>
            <w:jc w:val="center"/>
          </w:pPr>
          <w:r>
            <w:t>Mustafa ÇELİK</w:t>
          </w:r>
        </w:p>
      </w:tc>
      <w:tc>
        <w:tcPr>
          <w:tcW w:w="3486" w:type="dxa"/>
          <w:vAlign w:val="center"/>
        </w:tcPr>
        <w:p w:rsidR="004B73A6" w:rsidRDefault="004B73A6" w:rsidP="00A85311">
          <w:pPr>
            <w:pStyle w:val="AltBilgi"/>
            <w:jc w:val="center"/>
          </w:pPr>
          <w:r>
            <w:t>Prof.</w:t>
          </w:r>
          <w:r w:rsidR="002849B3">
            <w:t xml:space="preserve"> </w:t>
          </w:r>
          <w:r>
            <w:t xml:space="preserve">Dr. </w:t>
          </w:r>
        </w:p>
        <w:p w:rsidR="00A85311" w:rsidRDefault="004B73A6" w:rsidP="00A85311">
          <w:pPr>
            <w:pStyle w:val="AltBilgi"/>
            <w:jc w:val="center"/>
          </w:pPr>
          <w:r>
            <w:t>Cemalettin ERDEMCİ</w:t>
          </w:r>
        </w:p>
      </w:tc>
    </w:tr>
  </w:tbl>
  <w:p w:rsidR="00A85311" w:rsidRDefault="00A853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58" w:rsidRDefault="00247658" w:rsidP="00582411">
      <w:pPr>
        <w:spacing w:after="0" w:line="240" w:lineRule="auto"/>
      </w:pPr>
      <w:r>
        <w:separator/>
      </w:r>
    </w:p>
  </w:footnote>
  <w:footnote w:type="continuationSeparator" w:id="0">
    <w:p w:rsidR="00247658" w:rsidRDefault="00247658" w:rsidP="0058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376"/>
      <w:gridCol w:w="3897"/>
      <w:gridCol w:w="2091"/>
      <w:gridCol w:w="2092"/>
    </w:tblGrid>
    <w:tr w:rsidR="004B73A6" w:rsidTr="00F419A6">
      <w:tc>
        <w:tcPr>
          <w:tcW w:w="2376" w:type="dxa"/>
          <w:vMerge w:val="restart"/>
          <w:vAlign w:val="center"/>
        </w:tcPr>
        <w:p w:rsidR="004B73A6" w:rsidRPr="007C2249" w:rsidRDefault="00F419A6" w:rsidP="00582411">
          <w:pPr>
            <w:pStyle w:val="stBilgi"/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B1DE760" wp14:editId="05423042">
                <wp:simplePos x="0" y="0"/>
                <wp:positionH relativeFrom="column">
                  <wp:posOffset>96520</wp:posOffset>
                </wp:positionH>
                <wp:positionV relativeFrom="paragraph">
                  <wp:posOffset>58420</wp:posOffset>
                </wp:positionV>
                <wp:extent cx="1085850" cy="694690"/>
                <wp:effectExtent l="0" t="0" r="0" b="0"/>
                <wp:wrapNone/>
                <wp:docPr id="2" name="Resim 2" descr="C:\Users\Stratejii\Desktop\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ratejii\Desktop\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97" w:type="dxa"/>
          <w:vMerge w:val="restart"/>
          <w:vAlign w:val="center"/>
        </w:tcPr>
        <w:p w:rsidR="00621DC2" w:rsidRDefault="00621DC2" w:rsidP="00582411">
          <w:pPr>
            <w:pStyle w:val="stBilgi"/>
            <w:jc w:val="center"/>
            <w:rPr>
              <w:b/>
            </w:rPr>
          </w:pPr>
          <w:r>
            <w:rPr>
              <w:b/>
            </w:rPr>
            <w:t>BİLGİ İŞLEM DAİRE BAŞKANLIĞI</w:t>
          </w:r>
        </w:p>
        <w:p w:rsidR="004B73A6" w:rsidRPr="007C2249" w:rsidRDefault="004B73A6" w:rsidP="00582411">
          <w:pPr>
            <w:pStyle w:val="stBilgi"/>
            <w:jc w:val="center"/>
            <w:rPr>
              <w:b/>
            </w:rPr>
          </w:pPr>
          <w:r w:rsidRPr="007C2249">
            <w:rPr>
              <w:b/>
            </w:rPr>
            <w:t>SWOT ANALİZ FORMU</w:t>
          </w:r>
        </w:p>
      </w:tc>
      <w:tc>
        <w:tcPr>
          <w:tcW w:w="2091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 w:rsidRPr="00582411">
            <w:rPr>
              <w:sz w:val="18"/>
            </w:rPr>
            <w:t>DOKÜMAN TARİHİ:</w:t>
          </w:r>
        </w:p>
      </w:tc>
      <w:tc>
        <w:tcPr>
          <w:tcW w:w="2092" w:type="dxa"/>
          <w:vAlign w:val="center"/>
        </w:tcPr>
        <w:p w:rsidR="004B73A6" w:rsidRPr="00582411" w:rsidRDefault="0080451B" w:rsidP="0080451B">
          <w:pPr>
            <w:pStyle w:val="stBilgi"/>
            <w:rPr>
              <w:sz w:val="18"/>
            </w:rPr>
          </w:pPr>
          <w:r>
            <w:rPr>
              <w:sz w:val="18"/>
            </w:rPr>
            <w:t>11</w:t>
          </w:r>
          <w:r w:rsidR="002477E2">
            <w:rPr>
              <w:sz w:val="18"/>
            </w:rPr>
            <w:t>.0</w:t>
          </w:r>
          <w:r>
            <w:rPr>
              <w:sz w:val="18"/>
            </w:rPr>
            <w:t>3</w:t>
          </w:r>
          <w:r w:rsidR="004B73A6">
            <w:rPr>
              <w:sz w:val="18"/>
            </w:rPr>
            <w:t>.20</w:t>
          </w:r>
          <w:r>
            <w:rPr>
              <w:sz w:val="18"/>
            </w:rPr>
            <w:t>22</w:t>
          </w:r>
        </w:p>
      </w:tc>
    </w:tr>
    <w:tr w:rsidR="004B73A6" w:rsidTr="00F419A6">
      <w:tc>
        <w:tcPr>
          <w:tcW w:w="2376" w:type="dxa"/>
          <w:vMerge/>
        </w:tcPr>
        <w:p w:rsidR="004B73A6" w:rsidRDefault="004B73A6">
          <w:pPr>
            <w:pStyle w:val="stBilgi"/>
          </w:pPr>
        </w:p>
      </w:tc>
      <w:tc>
        <w:tcPr>
          <w:tcW w:w="3897" w:type="dxa"/>
          <w:vMerge/>
        </w:tcPr>
        <w:p w:rsidR="004B73A6" w:rsidRDefault="004B73A6">
          <w:pPr>
            <w:pStyle w:val="stBilgi"/>
          </w:pPr>
        </w:p>
      </w:tc>
      <w:tc>
        <w:tcPr>
          <w:tcW w:w="2091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 w:rsidRPr="00582411">
            <w:rPr>
              <w:sz w:val="18"/>
            </w:rPr>
            <w:t>DOKÜMAN NO:</w:t>
          </w:r>
        </w:p>
      </w:tc>
      <w:tc>
        <w:tcPr>
          <w:tcW w:w="2092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>
            <w:rPr>
              <w:sz w:val="18"/>
            </w:rPr>
            <w:t>SİÜ-FR.006</w:t>
          </w:r>
        </w:p>
      </w:tc>
    </w:tr>
    <w:tr w:rsidR="004B73A6" w:rsidTr="00F419A6">
      <w:trPr>
        <w:trHeight w:val="521"/>
      </w:trPr>
      <w:tc>
        <w:tcPr>
          <w:tcW w:w="2376" w:type="dxa"/>
          <w:vMerge/>
        </w:tcPr>
        <w:p w:rsidR="004B73A6" w:rsidRDefault="004B73A6">
          <w:pPr>
            <w:pStyle w:val="stBilgi"/>
          </w:pPr>
        </w:p>
      </w:tc>
      <w:tc>
        <w:tcPr>
          <w:tcW w:w="3897" w:type="dxa"/>
          <w:vMerge/>
        </w:tcPr>
        <w:p w:rsidR="004B73A6" w:rsidRDefault="004B73A6">
          <w:pPr>
            <w:pStyle w:val="stBilgi"/>
          </w:pPr>
        </w:p>
      </w:tc>
      <w:tc>
        <w:tcPr>
          <w:tcW w:w="2091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 w:rsidRPr="00582411">
            <w:rPr>
              <w:sz w:val="18"/>
            </w:rPr>
            <w:t>REV. TARİH/NO:</w:t>
          </w:r>
        </w:p>
      </w:tc>
      <w:tc>
        <w:tcPr>
          <w:tcW w:w="2092" w:type="dxa"/>
          <w:vAlign w:val="center"/>
        </w:tcPr>
        <w:p w:rsidR="004B73A6" w:rsidRPr="00582411" w:rsidRDefault="00B25EDE" w:rsidP="00582411">
          <w:pPr>
            <w:pStyle w:val="stBilgi"/>
            <w:rPr>
              <w:sz w:val="18"/>
            </w:rPr>
          </w:pPr>
          <w:r>
            <w:rPr>
              <w:sz w:val="18"/>
            </w:rPr>
            <w:t>23.05.2022 / 01</w:t>
          </w:r>
        </w:p>
      </w:tc>
    </w:tr>
  </w:tbl>
  <w:p w:rsidR="00582411" w:rsidRDefault="005824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FB0"/>
    <w:multiLevelType w:val="hybridMultilevel"/>
    <w:tmpl w:val="41DCE520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B164F8D"/>
    <w:multiLevelType w:val="hybridMultilevel"/>
    <w:tmpl w:val="128AB77E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1"/>
    <w:rsid w:val="0006482A"/>
    <w:rsid w:val="000E475E"/>
    <w:rsid w:val="00144F2A"/>
    <w:rsid w:val="00241806"/>
    <w:rsid w:val="00247658"/>
    <w:rsid w:val="002477E2"/>
    <w:rsid w:val="0027200A"/>
    <w:rsid w:val="002776B0"/>
    <w:rsid w:val="002849B3"/>
    <w:rsid w:val="00363911"/>
    <w:rsid w:val="003F4573"/>
    <w:rsid w:val="004B73A6"/>
    <w:rsid w:val="00501F9A"/>
    <w:rsid w:val="00543FA5"/>
    <w:rsid w:val="00546DE6"/>
    <w:rsid w:val="00582411"/>
    <w:rsid w:val="00621DC2"/>
    <w:rsid w:val="006D65F6"/>
    <w:rsid w:val="007C2249"/>
    <w:rsid w:val="0080451B"/>
    <w:rsid w:val="008478A9"/>
    <w:rsid w:val="00851178"/>
    <w:rsid w:val="0087110F"/>
    <w:rsid w:val="008D2200"/>
    <w:rsid w:val="008D77D0"/>
    <w:rsid w:val="008F346C"/>
    <w:rsid w:val="00952DF6"/>
    <w:rsid w:val="00A6169E"/>
    <w:rsid w:val="00A85311"/>
    <w:rsid w:val="00B25EDE"/>
    <w:rsid w:val="00BD16F2"/>
    <w:rsid w:val="00C41D25"/>
    <w:rsid w:val="00DA5495"/>
    <w:rsid w:val="00E551B4"/>
    <w:rsid w:val="00F419A6"/>
    <w:rsid w:val="00F41B0F"/>
    <w:rsid w:val="00F6206C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70053"/>
  <w15:docId w15:val="{19E6999D-1AF2-41A9-9A7B-AEEACB68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2411"/>
  </w:style>
  <w:style w:type="paragraph" w:styleId="AltBilgi">
    <w:name w:val="footer"/>
    <w:basedOn w:val="Normal"/>
    <w:link w:val="Al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2411"/>
  </w:style>
  <w:style w:type="table" w:styleId="TabloKlavuzu">
    <w:name w:val="Table Grid"/>
    <w:basedOn w:val="NormalTablo"/>
    <w:uiPriority w:val="39"/>
    <w:rsid w:val="005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lastModifiedBy>Edip_Ertas</cp:lastModifiedBy>
  <cp:revision>14</cp:revision>
  <cp:lastPrinted>2022-05-24T06:53:00Z</cp:lastPrinted>
  <dcterms:created xsi:type="dcterms:W3CDTF">2018-09-18T06:13:00Z</dcterms:created>
  <dcterms:modified xsi:type="dcterms:W3CDTF">2022-05-24T06:54:00Z</dcterms:modified>
</cp:coreProperties>
</file>